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5F" w:rsidRPr="00DA10FB" w:rsidRDefault="0029325F" w:rsidP="00DA10FB">
      <w:pPr>
        <w:spacing w:line="276" w:lineRule="auto"/>
        <w:jc w:val="center"/>
        <w:rPr>
          <w:b/>
          <w:sz w:val="32"/>
          <w:szCs w:val="36"/>
        </w:rPr>
      </w:pPr>
      <w:r w:rsidRPr="00DA10FB">
        <w:rPr>
          <w:b/>
          <w:sz w:val="32"/>
          <w:szCs w:val="36"/>
        </w:rPr>
        <w:t>Ministry of Education</w:t>
      </w:r>
    </w:p>
    <w:p w:rsidR="0029325F" w:rsidRPr="00DA10FB" w:rsidRDefault="0029325F" w:rsidP="00DA10FB">
      <w:pPr>
        <w:spacing w:line="276" w:lineRule="auto"/>
        <w:jc w:val="center"/>
        <w:rPr>
          <w:rFonts w:ascii="Arial" w:hAnsi="Arial" w:cs="Arial"/>
          <w:b/>
          <w:sz w:val="32"/>
          <w:szCs w:val="36"/>
          <w:lang w:eastAsia="en-AU"/>
        </w:rPr>
      </w:pPr>
      <w:r w:rsidRPr="00DA10FB">
        <w:rPr>
          <w:rFonts w:ascii="Arial" w:hAnsi="Arial" w:cs="Arial"/>
          <w:b/>
          <w:sz w:val="32"/>
          <w:szCs w:val="36"/>
          <w:lang w:eastAsia="en-AU"/>
        </w:rPr>
        <w:t>Sector: - Industry</w:t>
      </w:r>
      <w:r w:rsidRPr="00DA10FB">
        <w:rPr>
          <w:rFonts w:ascii="Arial" w:hAnsi="Arial" w:cs="Arial"/>
          <w:b/>
          <w:color w:val="FF0000"/>
          <w:sz w:val="32"/>
          <w:szCs w:val="36"/>
          <w:lang w:eastAsia="en-AU"/>
        </w:rPr>
        <w:t xml:space="preserve"> </w:t>
      </w:r>
    </w:p>
    <w:p w:rsidR="0029325F" w:rsidRPr="00DA10FB" w:rsidRDefault="0029325F" w:rsidP="00DA10FB">
      <w:pPr>
        <w:spacing w:line="276" w:lineRule="auto"/>
        <w:jc w:val="center"/>
        <w:rPr>
          <w:rFonts w:ascii="Arial" w:hAnsi="Arial" w:cs="Arial"/>
          <w:b/>
          <w:sz w:val="32"/>
          <w:szCs w:val="36"/>
          <w:lang w:eastAsia="en-AU"/>
        </w:rPr>
      </w:pPr>
      <w:r w:rsidRPr="00DA10FB">
        <w:rPr>
          <w:rFonts w:ascii="Arial" w:hAnsi="Arial" w:cs="Arial"/>
          <w:b/>
          <w:sz w:val="32"/>
          <w:szCs w:val="36"/>
          <w:lang w:eastAsia="en-AU"/>
        </w:rPr>
        <w:t>Sub Sector: - Agro-processing</w:t>
      </w:r>
      <w:r w:rsidRPr="00DA10FB">
        <w:rPr>
          <w:rFonts w:ascii="Arial" w:hAnsi="Arial" w:cs="Arial"/>
          <w:b/>
          <w:color w:val="FF0000"/>
          <w:sz w:val="32"/>
          <w:szCs w:val="36"/>
          <w:lang w:eastAsia="en-AU"/>
        </w:rPr>
        <w:t xml:space="preserve"> </w:t>
      </w:r>
    </w:p>
    <w:p w:rsidR="00DA10FB" w:rsidRPr="00DA10FB" w:rsidRDefault="0029325F" w:rsidP="00DA10FB">
      <w:pPr>
        <w:spacing w:line="276" w:lineRule="auto"/>
        <w:ind w:firstLine="90"/>
        <w:jc w:val="center"/>
        <w:outlineLvl w:val="0"/>
        <w:rPr>
          <w:rFonts w:ascii="Arial" w:hAnsi="Arial" w:cs="Arial"/>
          <w:b/>
          <w:sz w:val="32"/>
          <w:szCs w:val="36"/>
        </w:rPr>
      </w:pPr>
      <w:r w:rsidRPr="00DA10FB">
        <w:rPr>
          <w:rFonts w:ascii="Arial" w:hAnsi="Arial" w:cs="Arial"/>
          <w:b/>
          <w:sz w:val="32"/>
          <w:szCs w:val="36"/>
        </w:rPr>
        <w:t xml:space="preserve">Occupation: </w:t>
      </w:r>
      <w:r w:rsidR="00DA10FB" w:rsidRPr="00DA10FB">
        <w:rPr>
          <w:rFonts w:ascii="Arial" w:hAnsi="Arial" w:cs="Arial"/>
          <w:b/>
          <w:sz w:val="32"/>
          <w:szCs w:val="36"/>
        </w:rPr>
        <w:t>Animal Feed Processing Management L-IV</w:t>
      </w:r>
    </w:p>
    <w:p w:rsidR="00DA10FB" w:rsidRDefault="00DA10FB" w:rsidP="00DA10FB">
      <w:pPr>
        <w:spacing w:line="360" w:lineRule="auto"/>
        <w:ind w:firstLine="90"/>
        <w:jc w:val="center"/>
        <w:outlineLvl w:val="0"/>
        <w:rPr>
          <w:rFonts w:ascii="Arial" w:hAnsi="Arial" w:cs="Arial"/>
          <w:b/>
          <w:color w:val="000000"/>
          <w:sz w:val="28"/>
          <w:szCs w:val="28"/>
          <w:lang w:val="en-US"/>
        </w:rPr>
      </w:pPr>
    </w:p>
    <w:p w:rsidR="0029325F" w:rsidRPr="00C475C9" w:rsidRDefault="0029325F" w:rsidP="0057699F">
      <w:pPr>
        <w:rPr>
          <w:rFonts w:ascii="Arial" w:hAnsi="Arial" w:cs="Arial"/>
          <w:b/>
          <w:lang w:val="en-US"/>
        </w:rPr>
      </w:pPr>
      <w:r w:rsidRPr="00C475C9">
        <w:rPr>
          <w:rFonts w:ascii="Arial" w:hAnsi="Arial" w:cs="Arial"/>
          <w:b/>
        </w:rPr>
        <w:t xml:space="preserve">Consumable </w:t>
      </w:r>
      <w:r w:rsidRPr="00C475C9">
        <w:rPr>
          <w:rFonts w:ascii="Arial" w:hAnsi="Arial" w:cs="Arial"/>
          <w:b/>
          <w:lang w:val="en-US"/>
        </w:rPr>
        <w:t xml:space="preserve">materials to be used: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615"/>
        <w:gridCol w:w="1190"/>
        <w:gridCol w:w="749"/>
        <w:gridCol w:w="3267"/>
      </w:tblGrid>
      <w:tr w:rsidR="0029325F" w:rsidRPr="00C475C9" w:rsidTr="007A5D59">
        <w:tc>
          <w:tcPr>
            <w:tcW w:w="558"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No</w:t>
            </w:r>
          </w:p>
        </w:tc>
        <w:tc>
          <w:tcPr>
            <w:tcW w:w="3660"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Item description</w:t>
            </w:r>
          </w:p>
        </w:tc>
        <w:tc>
          <w:tcPr>
            <w:tcW w:w="1110"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Quantity</w:t>
            </w:r>
          </w:p>
        </w:tc>
        <w:tc>
          <w:tcPr>
            <w:tcW w:w="750"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Unit</w:t>
            </w:r>
          </w:p>
        </w:tc>
        <w:tc>
          <w:tcPr>
            <w:tcW w:w="3300"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Specification</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Nough Cake</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4.0</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rPr>
                <w:rFonts w:ascii="Arial" w:hAnsi="Arial" w:cs="Arial"/>
                <w:lang w:val="en-US"/>
              </w:rPr>
            </w:pPr>
            <w:r>
              <w:rPr>
                <w:rFonts w:ascii="Arial" w:hAnsi="Arial" w:cs="Arial"/>
                <w:lang w:val="en-US"/>
              </w:rPr>
              <w:t>Coarse</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2</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Corn Grain</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1.3</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rPr>
                <w:rFonts w:ascii="Arial" w:hAnsi="Arial" w:cs="Arial"/>
                <w:lang w:val="en-US"/>
              </w:rPr>
            </w:pPr>
            <w:r>
              <w:rPr>
                <w:rFonts w:ascii="Arial" w:hAnsi="Arial" w:cs="Arial"/>
                <w:lang w:val="en-US"/>
              </w:rPr>
              <w:t>Semi-powdered</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3</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Soya Bean</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1.0</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rPr>
                <w:rFonts w:ascii="Arial" w:hAnsi="Arial" w:cs="Arial"/>
                <w:lang w:val="en-US"/>
              </w:rPr>
            </w:pPr>
            <w:r>
              <w:rPr>
                <w:rFonts w:ascii="Arial" w:hAnsi="Arial" w:cs="Arial"/>
                <w:lang w:val="en-US"/>
              </w:rPr>
              <w:t xml:space="preserve">Coarse </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4</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Wheat Middling</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2.5</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Coarse</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5</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Salt</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0.5</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Coarse</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6</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Limestone</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0.7</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Semi-powder</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Nough Cake</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4.0</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rPr>
                <w:rFonts w:ascii="Arial" w:hAnsi="Arial" w:cs="Arial"/>
                <w:lang w:val="en-US"/>
              </w:rPr>
            </w:pPr>
            <w:r>
              <w:rPr>
                <w:rFonts w:ascii="Arial" w:hAnsi="Arial" w:cs="Arial"/>
                <w:lang w:val="en-US"/>
              </w:rPr>
              <w:t>Coarse</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2</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Corn Grain</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1.3</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rPr>
                <w:rFonts w:ascii="Arial" w:hAnsi="Arial" w:cs="Arial"/>
                <w:lang w:val="en-US"/>
              </w:rPr>
            </w:pPr>
            <w:r>
              <w:rPr>
                <w:rFonts w:ascii="Arial" w:hAnsi="Arial" w:cs="Arial"/>
                <w:lang w:val="en-US"/>
              </w:rPr>
              <w:t>Semi-powdered</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3</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Soya Bean</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1.0</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rPr>
                <w:rFonts w:ascii="Arial" w:hAnsi="Arial" w:cs="Arial"/>
                <w:lang w:val="en-US"/>
              </w:rPr>
            </w:pPr>
            <w:r>
              <w:rPr>
                <w:rFonts w:ascii="Arial" w:hAnsi="Arial" w:cs="Arial"/>
                <w:lang w:val="en-US"/>
              </w:rPr>
              <w:t xml:space="preserve">Coarse </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4</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Wheat Middling</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2.5</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Coarse</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5</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Salt</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0.5</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Coarse</w:t>
            </w:r>
          </w:p>
        </w:tc>
      </w:tr>
      <w:tr w:rsidR="000C51DF" w:rsidRPr="00A31665" w:rsidTr="007A5D59">
        <w:tc>
          <w:tcPr>
            <w:tcW w:w="558"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6</w:t>
            </w:r>
          </w:p>
        </w:tc>
        <w:tc>
          <w:tcPr>
            <w:tcW w:w="366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Limestone</w:t>
            </w:r>
          </w:p>
        </w:tc>
        <w:tc>
          <w:tcPr>
            <w:tcW w:w="111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0.7</w:t>
            </w:r>
          </w:p>
        </w:tc>
        <w:tc>
          <w:tcPr>
            <w:tcW w:w="75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Kg</w:t>
            </w:r>
          </w:p>
        </w:tc>
        <w:tc>
          <w:tcPr>
            <w:tcW w:w="3300" w:type="dxa"/>
          </w:tcPr>
          <w:p w:rsidR="000C51DF" w:rsidRPr="00A31665" w:rsidRDefault="000C51DF" w:rsidP="007A5D59">
            <w:pPr>
              <w:widowControl w:val="0"/>
              <w:autoSpaceDE w:val="0"/>
              <w:autoSpaceDN w:val="0"/>
              <w:adjustRightInd w:val="0"/>
              <w:jc w:val="both"/>
              <w:rPr>
                <w:rFonts w:ascii="Arial" w:hAnsi="Arial" w:cs="Arial"/>
                <w:lang w:val="en-US"/>
              </w:rPr>
            </w:pPr>
            <w:r>
              <w:rPr>
                <w:rFonts w:ascii="Arial" w:hAnsi="Arial" w:cs="Arial"/>
                <w:lang w:val="en-US"/>
              </w:rPr>
              <w:t>Semi-powder</w:t>
            </w:r>
          </w:p>
        </w:tc>
      </w:tr>
    </w:tbl>
    <w:p w:rsidR="0029325F" w:rsidRDefault="0029325F" w:rsidP="0029325F">
      <w:pPr>
        <w:widowControl w:val="0"/>
        <w:autoSpaceDE w:val="0"/>
        <w:autoSpaceDN w:val="0"/>
        <w:adjustRightInd w:val="0"/>
        <w:ind w:left="360"/>
        <w:jc w:val="both"/>
        <w:rPr>
          <w:rFonts w:ascii="Arial" w:hAnsi="Arial" w:cs="Arial"/>
          <w:lang w:val="en-US"/>
        </w:rPr>
      </w:pPr>
    </w:p>
    <w:p w:rsidR="0029325F" w:rsidRPr="00C475C9" w:rsidRDefault="0029325F" w:rsidP="0029325F">
      <w:pPr>
        <w:widowControl w:val="0"/>
        <w:autoSpaceDE w:val="0"/>
        <w:autoSpaceDN w:val="0"/>
        <w:adjustRightInd w:val="0"/>
        <w:ind w:left="360" w:hanging="450"/>
        <w:jc w:val="both"/>
        <w:rPr>
          <w:rFonts w:ascii="Arial" w:hAnsi="Arial" w:cs="Arial"/>
          <w:b/>
          <w:color w:val="0070C0"/>
          <w:lang w:val="en-US"/>
        </w:rPr>
      </w:pPr>
      <w:r w:rsidRPr="00C475C9">
        <w:rPr>
          <w:rFonts w:ascii="Arial" w:hAnsi="Arial" w:cs="Arial"/>
          <w:b/>
          <w:color w:val="000000"/>
          <w:lang w:val="en-US"/>
        </w:rPr>
        <w:t xml:space="preserve">Tools &amp; equipment/ Instruments used on </w:t>
      </w:r>
      <w:r w:rsidRPr="00C475C9">
        <w:rPr>
          <w:rFonts w:ascii="Arial" w:hAnsi="Arial" w:cs="Arial"/>
          <w:b/>
          <w:color w:val="FF0000"/>
          <w:lang w:val="en-US"/>
        </w:rPr>
        <w:t>Project 1&amp;2</w:t>
      </w:r>
      <w:r w:rsidRPr="00C475C9">
        <w:rPr>
          <w:rFonts w:ascii="Arial" w:hAnsi="Arial" w:cs="Arial"/>
          <w:b/>
          <w:color w:val="000000"/>
          <w:lang w:val="en-US"/>
        </w:rPr>
        <w:t xml:space="preserve"> to prepare </w:t>
      </w:r>
      <w:r w:rsidRPr="00C475C9">
        <w:rPr>
          <w:rFonts w:ascii="Arial" w:hAnsi="Arial" w:cs="Arial"/>
          <w:b/>
          <w:color w:val="0070C0"/>
          <w:lang w:val="en-US"/>
        </w:rPr>
        <w:t>Dairy Feed</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615"/>
        <w:gridCol w:w="1190"/>
        <w:gridCol w:w="749"/>
        <w:gridCol w:w="3267"/>
      </w:tblGrid>
      <w:tr w:rsidR="0029325F" w:rsidRPr="00C475C9" w:rsidTr="007A5D59">
        <w:tc>
          <w:tcPr>
            <w:tcW w:w="558"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No</w:t>
            </w:r>
          </w:p>
        </w:tc>
        <w:tc>
          <w:tcPr>
            <w:tcW w:w="3660"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Item description</w:t>
            </w:r>
          </w:p>
        </w:tc>
        <w:tc>
          <w:tcPr>
            <w:tcW w:w="1110"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Quantity</w:t>
            </w:r>
          </w:p>
        </w:tc>
        <w:tc>
          <w:tcPr>
            <w:tcW w:w="750"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Unit</w:t>
            </w:r>
          </w:p>
        </w:tc>
        <w:tc>
          <w:tcPr>
            <w:tcW w:w="3300" w:type="dxa"/>
          </w:tcPr>
          <w:p w:rsidR="0029325F" w:rsidRPr="00C475C9" w:rsidRDefault="0029325F" w:rsidP="007A5D59">
            <w:pPr>
              <w:widowControl w:val="0"/>
              <w:autoSpaceDE w:val="0"/>
              <w:autoSpaceDN w:val="0"/>
              <w:adjustRightInd w:val="0"/>
              <w:jc w:val="both"/>
              <w:rPr>
                <w:rFonts w:ascii="Arial" w:hAnsi="Arial" w:cs="Arial"/>
                <w:b/>
                <w:lang w:val="en-US"/>
              </w:rPr>
            </w:pPr>
            <w:r w:rsidRPr="00C475C9">
              <w:rPr>
                <w:rFonts w:ascii="Arial" w:hAnsi="Arial" w:cs="Arial"/>
                <w:b/>
                <w:lang w:val="en-US"/>
              </w:rPr>
              <w:t>Specification</w:t>
            </w:r>
          </w:p>
        </w:tc>
      </w:tr>
      <w:tr w:rsidR="0029325F" w:rsidRPr="00A31665" w:rsidTr="007A5D59">
        <w:tc>
          <w:tcPr>
            <w:tcW w:w="558" w:type="dxa"/>
          </w:tcPr>
          <w:p w:rsidR="0029325F" w:rsidRPr="00A31665" w:rsidRDefault="0029325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3660" w:type="dxa"/>
          </w:tcPr>
          <w:p w:rsidR="0029325F" w:rsidRPr="00F700BB" w:rsidRDefault="0029325F" w:rsidP="007A5D59">
            <w:pPr>
              <w:pStyle w:val="ListParagraph"/>
              <w:widowControl w:val="0"/>
              <w:autoSpaceDE w:val="0"/>
              <w:autoSpaceDN w:val="0"/>
              <w:adjustRightInd w:val="0"/>
              <w:ind w:left="360" w:hanging="360"/>
              <w:jc w:val="both"/>
              <w:rPr>
                <w:rFonts w:ascii="Arial" w:hAnsi="Arial" w:cs="Arial"/>
                <w:color w:val="000000"/>
              </w:rPr>
            </w:pPr>
            <w:r>
              <w:rPr>
                <w:rFonts w:ascii="Arial" w:hAnsi="Arial" w:cs="Arial"/>
                <w:color w:val="000000"/>
              </w:rPr>
              <w:t>Grain separator</w:t>
            </w:r>
          </w:p>
        </w:tc>
        <w:tc>
          <w:tcPr>
            <w:tcW w:w="1110" w:type="dxa"/>
          </w:tcPr>
          <w:p w:rsidR="0029325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29325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No</w:t>
            </w:r>
          </w:p>
        </w:tc>
        <w:tc>
          <w:tcPr>
            <w:tcW w:w="3300" w:type="dxa"/>
          </w:tcPr>
          <w:p w:rsidR="0029325F" w:rsidRPr="00A31665" w:rsidRDefault="0057699F" w:rsidP="007A5D59">
            <w:pPr>
              <w:widowControl w:val="0"/>
              <w:autoSpaceDE w:val="0"/>
              <w:autoSpaceDN w:val="0"/>
              <w:adjustRightInd w:val="0"/>
              <w:rPr>
                <w:rFonts w:ascii="Arial" w:hAnsi="Arial" w:cs="Arial"/>
                <w:lang w:val="en-US"/>
              </w:rPr>
            </w:pPr>
            <w:r>
              <w:rPr>
                <w:rFonts w:ascii="Arial" w:hAnsi="Arial" w:cs="Arial"/>
                <w:lang w:val="en-US"/>
              </w:rPr>
              <w:t xml:space="preserve">Standard </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2</w:t>
            </w:r>
          </w:p>
        </w:tc>
        <w:tc>
          <w:tcPr>
            <w:tcW w:w="3660" w:type="dxa"/>
          </w:tcPr>
          <w:p w:rsidR="0057699F" w:rsidRPr="00F700BB" w:rsidRDefault="0057699F" w:rsidP="007A5D59">
            <w:pPr>
              <w:pStyle w:val="ListParagraph"/>
              <w:widowControl w:val="0"/>
              <w:autoSpaceDE w:val="0"/>
              <w:autoSpaceDN w:val="0"/>
              <w:adjustRightInd w:val="0"/>
              <w:ind w:left="360" w:hanging="360"/>
              <w:jc w:val="both"/>
              <w:rPr>
                <w:rFonts w:ascii="Arial" w:hAnsi="Arial" w:cs="Arial"/>
                <w:color w:val="000000"/>
              </w:rPr>
            </w:pPr>
            <w:r>
              <w:rPr>
                <w:rFonts w:ascii="Arial" w:hAnsi="Arial" w:cs="Arial"/>
                <w:color w:val="000000"/>
              </w:rPr>
              <w:t>Hammer mill</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3</w:t>
            </w:r>
          </w:p>
        </w:tc>
        <w:tc>
          <w:tcPr>
            <w:tcW w:w="3660" w:type="dxa"/>
          </w:tcPr>
          <w:p w:rsidR="0057699F" w:rsidRPr="00F700BB" w:rsidRDefault="0057699F" w:rsidP="007A5D59">
            <w:pPr>
              <w:pStyle w:val="ListParagraph"/>
              <w:widowControl w:val="0"/>
              <w:autoSpaceDE w:val="0"/>
              <w:autoSpaceDN w:val="0"/>
              <w:adjustRightInd w:val="0"/>
              <w:ind w:left="360" w:hanging="360"/>
              <w:jc w:val="both"/>
              <w:rPr>
                <w:rFonts w:ascii="Arial" w:hAnsi="Arial" w:cs="Arial"/>
                <w:color w:val="000000"/>
              </w:rPr>
            </w:pPr>
            <w:r>
              <w:rPr>
                <w:rFonts w:ascii="Arial" w:hAnsi="Arial" w:cs="Arial"/>
                <w:color w:val="000000"/>
              </w:rPr>
              <w:t>Mixer</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4</w:t>
            </w:r>
          </w:p>
        </w:tc>
        <w:tc>
          <w:tcPr>
            <w:tcW w:w="366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Shovel</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5</w:t>
            </w:r>
          </w:p>
        </w:tc>
        <w:tc>
          <w:tcPr>
            <w:tcW w:w="366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 xml:space="preserve">Conveyor Belt </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6</w:t>
            </w:r>
          </w:p>
        </w:tc>
        <w:tc>
          <w:tcPr>
            <w:tcW w:w="366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Sewing Machine</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7</w:t>
            </w:r>
          </w:p>
        </w:tc>
        <w:tc>
          <w:tcPr>
            <w:tcW w:w="3660" w:type="dxa"/>
          </w:tcPr>
          <w:p w:rsidR="0057699F" w:rsidRPr="00BA5659" w:rsidRDefault="0057699F" w:rsidP="007A5D59">
            <w:pPr>
              <w:pStyle w:val="ListParagraph"/>
              <w:widowControl w:val="0"/>
              <w:autoSpaceDE w:val="0"/>
              <w:autoSpaceDN w:val="0"/>
              <w:adjustRightInd w:val="0"/>
              <w:ind w:left="360" w:hanging="378"/>
              <w:jc w:val="both"/>
              <w:rPr>
                <w:rFonts w:ascii="Arial" w:hAnsi="Arial" w:cs="Arial"/>
              </w:rPr>
            </w:pPr>
            <w:r w:rsidRPr="00BA5659">
              <w:rPr>
                <w:rFonts w:ascii="Arial" w:hAnsi="Arial" w:cs="Arial"/>
              </w:rPr>
              <w:t>Molder</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8</w:t>
            </w:r>
          </w:p>
        </w:tc>
        <w:tc>
          <w:tcPr>
            <w:tcW w:w="3660" w:type="dxa"/>
          </w:tcPr>
          <w:p w:rsidR="0057699F" w:rsidRPr="00BA5659" w:rsidRDefault="0057699F" w:rsidP="007A5D59">
            <w:pPr>
              <w:pStyle w:val="ListParagraph"/>
              <w:widowControl w:val="0"/>
              <w:autoSpaceDE w:val="0"/>
              <w:autoSpaceDN w:val="0"/>
              <w:adjustRightInd w:val="0"/>
              <w:ind w:left="360" w:hanging="378"/>
              <w:jc w:val="both"/>
              <w:rPr>
                <w:rFonts w:ascii="Arial" w:hAnsi="Arial" w:cs="Arial"/>
              </w:rPr>
            </w:pPr>
            <w:r w:rsidRPr="00BA5659">
              <w:rPr>
                <w:rFonts w:ascii="Arial" w:hAnsi="Arial" w:cs="Arial"/>
              </w:rPr>
              <w:t>Pellet</w:t>
            </w:r>
            <w:r>
              <w:rPr>
                <w:rFonts w:ascii="Arial" w:hAnsi="Arial" w:cs="Arial"/>
              </w:rPr>
              <w:t>er</w:t>
            </w:r>
            <w:r w:rsidRPr="00BA5659">
              <w:rPr>
                <w:rFonts w:ascii="Arial" w:hAnsi="Arial" w:cs="Arial"/>
              </w:rPr>
              <w:t xml:space="preserve"> / Boiler</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9</w:t>
            </w:r>
          </w:p>
        </w:tc>
        <w:tc>
          <w:tcPr>
            <w:tcW w:w="3660" w:type="dxa"/>
          </w:tcPr>
          <w:p w:rsidR="0057699F" w:rsidRPr="00BA5659" w:rsidRDefault="0057699F" w:rsidP="007A5D59">
            <w:pPr>
              <w:pStyle w:val="ListParagraph"/>
              <w:widowControl w:val="0"/>
              <w:autoSpaceDE w:val="0"/>
              <w:autoSpaceDN w:val="0"/>
              <w:adjustRightInd w:val="0"/>
              <w:ind w:left="360" w:hanging="378"/>
              <w:jc w:val="both"/>
              <w:rPr>
                <w:rFonts w:ascii="Arial" w:hAnsi="Arial" w:cs="Arial"/>
              </w:rPr>
            </w:pPr>
            <w:r w:rsidRPr="00BA5659">
              <w:rPr>
                <w:rFonts w:ascii="Arial" w:hAnsi="Arial" w:cs="Arial"/>
              </w:rPr>
              <w:t>Bagging Machine</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r w:rsidR="0057699F" w:rsidRPr="00A31665" w:rsidTr="007A5D59">
        <w:tc>
          <w:tcPr>
            <w:tcW w:w="558"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10</w:t>
            </w:r>
          </w:p>
        </w:tc>
        <w:tc>
          <w:tcPr>
            <w:tcW w:w="3660" w:type="dxa"/>
          </w:tcPr>
          <w:p w:rsidR="0057699F" w:rsidRPr="00BA5659" w:rsidRDefault="0057699F" w:rsidP="007A5D59">
            <w:pPr>
              <w:pStyle w:val="ListParagraph"/>
              <w:widowControl w:val="0"/>
              <w:autoSpaceDE w:val="0"/>
              <w:autoSpaceDN w:val="0"/>
              <w:adjustRightInd w:val="0"/>
              <w:ind w:left="360" w:hanging="378"/>
              <w:jc w:val="both"/>
              <w:rPr>
                <w:rFonts w:ascii="Arial" w:hAnsi="Arial" w:cs="Arial"/>
              </w:rPr>
            </w:pPr>
            <w:r w:rsidRPr="00BA5659">
              <w:rPr>
                <w:rFonts w:ascii="Arial" w:hAnsi="Arial" w:cs="Arial"/>
              </w:rPr>
              <w:t>Weighting Scales</w:t>
            </w:r>
          </w:p>
        </w:tc>
        <w:tc>
          <w:tcPr>
            <w:tcW w:w="1110" w:type="dxa"/>
          </w:tcPr>
          <w:p w:rsidR="0057699F" w:rsidRPr="00A31665" w:rsidRDefault="0057699F" w:rsidP="007A5D59">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57699F" w:rsidRDefault="0057699F">
            <w:r w:rsidRPr="000605C7">
              <w:rPr>
                <w:rFonts w:ascii="Arial" w:hAnsi="Arial" w:cs="Arial"/>
                <w:lang w:val="en-US"/>
              </w:rPr>
              <w:t>No</w:t>
            </w:r>
          </w:p>
        </w:tc>
        <w:tc>
          <w:tcPr>
            <w:tcW w:w="3300" w:type="dxa"/>
          </w:tcPr>
          <w:p w:rsidR="0057699F" w:rsidRDefault="0057699F">
            <w:r w:rsidRPr="003F731C">
              <w:rPr>
                <w:rFonts w:ascii="Arial" w:hAnsi="Arial" w:cs="Arial"/>
                <w:lang w:val="en-US"/>
              </w:rPr>
              <w:t>Standard</w:t>
            </w:r>
          </w:p>
        </w:tc>
      </w:tr>
    </w:tbl>
    <w:p w:rsidR="00087C2E" w:rsidRDefault="0029325F" w:rsidP="0029325F">
      <w:pPr>
        <w:rPr>
          <w:rFonts w:ascii="Arial" w:hAnsi="Arial" w:cs="Arial"/>
          <w:lang w:val="en-US"/>
        </w:rPr>
      </w:pPr>
      <w:r w:rsidRPr="00A31665">
        <w:rPr>
          <w:rFonts w:ascii="Arial" w:hAnsi="Arial" w:cs="Arial"/>
          <w:lang w:val="en-US"/>
        </w:rPr>
        <w:t>Note: Materials and tools may be modified by the Assessor, depending on the actual job performed, and location &amp; the</w:t>
      </w:r>
      <w:r w:rsidR="005070D0" w:rsidRPr="005070D0">
        <w:rPr>
          <w:rFonts w:ascii="Arial" w:hAnsi="Arial" w:cs="Arial"/>
          <w:lang w:val="en-US"/>
        </w:rPr>
        <w:t xml:space="preserve"> </w:t>
      </w:r>
      <w:r w:rsidR="005070D0" w:rsidRPr="00A31665">
        <w:rPr>
          <w:rFonts w:ascii="Arial" w:hAnsi="Arial" w:cs="Arial"/>
          <w:lang w:val="en-US"/>
        </w:rPr>
        <w:t>standard installation practices of the country</w:t>
      </w:r>
    </w:p>
    <w:p w:rsidR="00487370" w:rsidRDefault="00487370" w:rsidP="0029325F">
      <w:pPr>
        <w:rPr>
          <w:rFonts w:ascii="Arial" w:hAnsi="Arial" w:cs="Arial"/>
          <w:lang w:val="en-US"/>
        </w:rPr>
      </w:pPr>
    </w:p>
    <w:p w:rsidR="00487370" w:rsidRDefault="00487370" w:rsidP="0029325F">
      <w:pPr>
        <w:rPr>
          <w:rFonts w:ascii="Arial" w:hAnsi="Arial" w:cs="Arial"/>
          <w:lang w:val="en-US"/>
        </w:rPr>
      </w:pPr>
    </w:p>
    <w:p w:rsidR="00487370" w:rsidRDefault="00487370" w:rsidP="0029325F">
      <w:pPr>
        <w:rPr>
          <w:rFonts w:ascii="Arial" w:hAnsi="Arial" w:cs="Arial"/>
          <w:lang w:val="en-US"/>
        </w:rPr>
      </w:pPr>
    </w:p>
    <w:p w:rsidR="00FA5BDB" w:rsidRDefault="00FA5BDB" w:rsidP="00FA5BDB">
      <w:pPr>
        <w:rPr>
          <w:rFonts w:ascii="Arial" w:hAnsi="Arial" w:cs="Arial"/>
          <w:color w:val="000000" w:themeColor="text1"/>
          <w:lang w:val="en-US"/>
        </w:rPr>
      </w:pPr>
    </w:p>
    <w:p w:rsidR="00FA5BDB" w:rsidRDefault="00FA5BDB" w:rsidP="00FA5BDB">
      <w:pPr>
        <w:rPr>
          <w:rFonts w:ascii="Arial" w:hAnsi="Arial" w:cs="Arial"/>
          <w:color w:val="000000" w:themeColor="text1"/>
          <w:lang w:val="en-US"/>
        </w:rPr>
      </w:pPr>
    </w:p>
    <w:p w:rsidR="00FA5BDB" w:rsidRDefault="00FA5BDB" w:rsidP="00FA5BDB">
      <w:pPr>
        <w:rPr>
          <w:rFonts w:ascii="Arial" w:hAnsi="Arial" w:cs="Arial"/>
          <w:color w:val="000000" w:themeColor="text1"/>
          <w:lang w:val="en-US"/>
        </w:rPr>
      </w:pPr>
    </w:p>
    <w:p w:rsidR="00FA5BDB" w:rsidRDefault="00FA5BDB" w:rsidP="00FA5BDB">
      <w:pPr>
        <w:rPr>
          <w:rFonts w:ascii="Arial" w:hAnsi="Arial" w:cs="Arial"/>
          <w:color w:val="000000" w:themeColor="text1"/>
          <w:lang w:val="en-US"/>
        </w:rPr>
      </w:pPr>
    </w:p>
    <w:p w:rsidR="00FA5BDB" w:rsidRDefault="00FA5BDB" w:rsidP="00FA5BDB">
      <w:pPr>
        <w:rPr>
          <w:rFonts w:ascii="Arial" w:hAnsi="Arial" w:cs="Arial"/>
          <w:color w:val="000000" w:themeColor="text1"/>
          <w:lang w:val="en-US"/>
        </w:rPr>
      </w:pPr>
    </w:p>
    <w:p w:rsidR="00FA5BDB" w:rsidRDefault="00FA5BDB" w:rsidP="00FA5BDB">
      <w:pPr>
        <w:rPr>
          <w:rFonts w:ascii="Arial" w:hAnsi="Arial" w:cs="Arial"/>
          <w:color w:val="000000" w:themeColor="text1"/>
          <w:lang w:val="en-US"/>
        </w:rPr>
      </w:pPr>
    </w:p>
    <w:p w:rsidR="00FA5BDB" w:rsidRDefault="00FA5BDB" w:rsidP="00FA5BDB">
      <w:pPr>
        <w:rPr>
          <w:rFonts w:ascii="Arial" w:hAnsi="Arial" w:cs="Arial"/>
          <w:color w:val="000000" w:themeColor="text1"/>
          <w:sz w:val="40"/>
          <w:szCs w:val="40"/>
          <w:lang w:val="en-US"/>
        </w:rPr>
      </w:pPr>
      <w:r>
        <w:rPr>
          <w:rFonts w:ascii="Arial" w:hAnsi="Arial" w:cs="Arial"/>
          <w:color w:val="000000" w:themeColor="text1"/>
          <w:sz w:val="40"/>
          <w:szCs w:val="40"/>
          <w:lang w:val="en-US"/>
        </w:rPr>
        <w:lastRenderedPageBreak/>
        <w:t xml:space="preserve">  </w:t>
      </w:r>
    </w:p>
    <w:p w:rsidR="0087389A" w:rsidRDefault="0087389A" w:rsidP="00FA5BDB">
      <w:pPr>
        <w:rPr>
          <w:rFonts w:ascii="Arial" w:hAnsi="Arial" w:cs="Arial"/>
          <w:color w:val="000000" w:themeColor="text1"/>
          <w:sz w:val="40"/>
          <w:szCs w:val="40"/>
          <w:lang w:val="en-US"/>
        </w:rPr>
      </w:pPr>
    </w:p>
    <w:p w:rsidR="0087389A" w:rsidRDefault="007821FB" w:rsidP="00FA5BDB">
      <w:pPr>
        <w:rPr>
          <w:rFonts w:ascii="Arial" w:hAnsi="Arial" w:cs="Arial"/>
          <w:color w:val="000000" w:themeColor="text1"/>
          <w:lang w:val="en-US"/>
        </w:rPr>
      </w:pPr>
      <w:r>
        <w:rPr>
          <w:rFonts w:ascii="Arial" w:hAnsi="Arial" w:cs="Arial"/>
          <w:color w:val="000000" w:themeColor="text1"/>
          <w:lang w:val="en-US"/>
        </w:rPr>
        <w:t xml:space="preserve"> </w:t>
      </w:r>
    </w:p>
    <w:p w:rsidR="0087389A" w:rsidRDefault="0087389A" w:rsidP="00FA5BDB">
      <w:pPr>
        <w:rPr>
          <w:rFonts w:ascii="Arial" w:hAnsi="Arial" w:cs="Arial"/>
          <w:color w:val="000000" w:themeColor="text1"/>
          <w:lang w:val="en-US"/>
        </w:rPr>
      </w:pPr>
    </w:p>
    <w:p w:rsidR="0087389A" w:rsidRDefault="0087389A" w:rsidP="00FA5BDB">
      <w:pPr>
        <w:rPr>
          <w:rFonts w:ascii="Arial" w:hAnsi="Arial" w:cs="Arial"/>
          <w:color w:val="000000" w:themeColor="text1"/>
          <w:lang w:val="en-US"/>
        </w:rPr>
      </w:pPr>
    </w:p>
    <w:p w:rsidR="0087389A" w:rsidRPr="0087389A" w:rsidRDefault="0087389A" w:rsidP="00FA5BDB">
      <w:pPr>
        <w:rPr>
          <w:rFonts w:ascii="Arial" w:hAnsi="Arial" w:cs="Arial"/>
          <w:color w:val="000000" w:themeColor="text1"/>
          <w:lang w:val="en-US"/>
        </w:rPr>
      </w:pPr>
    </w:p>
    <w:p w:rsidR="0087389A" w:rsidRPr="0087389A" w:rsidRDefault="0087389A" w:rsidP="00FA5BDB">
      <w:pPr>
        <w:rPr>
          <w:rFonts w:ascii="Arial" w:hAnsi="Arial" w:cs="Arial"/>
          <w:b/>
          <w:color w:val="000000" w:themeColor="text1"/>
          <w:sz w:val="40"/>
          <w:szCs w:val="40"/>
          <w:u w:val="single"/>
          <w:lang w:val="en-US"/>
        </w:rPr>
      </w:pPr>
    </w:p>
    <w:p w:rsidR="00FA5BDB" w:rsidRPr="00FA5BDB" w:rsidRDefault="00FA5BDB" w:rsidP="00FA5BDB">
      <w:pPr>
        <w:rPr>
          <w:rFonts w:ascii="Arial" w:hAnsi="Arial" w:cs="Arial"/>
          <w:color w:val="000000" w:themeColor="text1"/>
          <w:lang w:val="en-US"/>
        </w:rPr>
      </w:pPr>
    </w:p>
    <w:sectPr w:rsidR="00FA5BDB" w:rsidRPr="00FA5BDB" w:rsidSect="007A3A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96E" w:rsidRDefault="007B296E" w:rsidP="00EA4055">
      <w:r>
        <w:separator/>
      </w:r>
    </w:p>
  </w:endnote>
  <w:endnote w:type="continuationSeparator" w:id="1">
    <w:p w:rsidR="007B296E" w:rsidRDefault="007B296E" w:rsidP="00EA4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61" w:rsidRDefault="009A682E">
    <w:pPr>
      <w:pStyle w:val="Footer"/>
      <w:framePr w:wrap="around" w:vAnchor="text" w:hAnchor="margin" w:xAlign="right" w:y="1"/>
      <w:rPr>
        <w:rStyle w:val="PageNumber"/>
      </w:rPr>
    </w:pPr>
    <w:r>
      <w:rPr>
        <w:rStyle w:val="PageNumber"/>
      </w:rPr>
      <w:fldChar w:fldCharType="begin"/>
    </w:r>
    <w:r w:rsidR="008A3061">
      <w:rPr>
        <w:rStyle w:val="PageNumber"/>
      </w:rPr>
      <w:instrText xml:space="preserve">PAGE  </w:instrText>
    </w:r>
    <w:r>
      <w:rPr>
        <w:rStyle w:val="PageNumber"/>
      </w:rPr>
      <w:fldChar w:fldCharType="end"/>
    </w:r>
  </w:p>
  <w:p w:rsidR="008A3061" w:rsidRDefault="008A30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61" w:rsidRPr="00CF6A1E" w:rsidRDefault="008A3061" w:rsidP="007A5D59">
    <w:pPr>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005070D0">
      <w:rPr>
        <w:rFonts w:ascii="Arial" w:hAnsi="Arial" w:cs="Arial"/>
      </w:rPr>
      <w:t>Animal Feed processing mana</w:t>
    </w:r>
    <w:r>
      <w:rPr>
        <w:rFonts w:ascii="Arial" w:hAnsi="Arial" w:cs="Arial"/>
      </w:rPr>
      <w:t>gemen</w:t>
    </w:r>
    <w:r w:rsidR="005070D0">
      <w:rPr>
        <w:rFonts w:ascii="Arial" w:hAnsi="Arial" w:cs="Arial"/>
      </w:rPr>
      <w:t xml:space="preserve">t </w:t>
    </w:r>
    <w:r>
      <w:rPr>
        <w:rFonts w:ascii="Arial" w:hAnsi="Arial" w:cs="Arial"/>
      </w:rPr>
      <w:t>_LIV</w:t>
    </w:r>
    <w:r w:rsidRPr="003B23EF">
      <w:rPr>
        <w:rFonts w:ascii="Arial" w:hAnsi="Arial" w:cs="Arial"/>
        <w:b/>
        <w:lang w:val="en-US"/>
      </w:rPr>
      <w:t xml:space="preserve"> </w:t>
    </w:r>
    <w:r>
      <w:rPr>
        <w:rFonts w:ascii="Arial" w:hAnsi="Arial" w:cs="Arial"/>
        <w:b/>
        <w:color w:val="000000"/>
        <w:lang w:val="en-US"/>
      </w:rPr>
      <w:t>(Qualification Based)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8B" w:rsidRDefault="00825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96E" w:rsidRDefault="007B296E" w:rsidP="00EA4055">
      <w:r>
        <w:separator/>
      </w:r>
    </w:p>
  </w:footnote>
  <w:footnote w:type="continuationSeparator" w:id="1">
    <w:p w:rsidR="007B296E" w:rsidRDefault="007B296E" w:rsidP="00EA4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61" w:rsidRDefault="009A682E">
    <w:pPr>
      <w:pStyle w:val="Header"/>
    </w:pPr>
    <w:r w:rsidRPr="009A682E">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6.35pt;height:48.75pt;rotation:315;z-index:-251657216;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61" w:rsidRPr="00D53478" w:rsidRDefault="008A3061" w:rsidP="007A5D59">
    <w:pPr>
      <w:pStyle w:val="Header"/>
    </w:pPr>
    <w:r w:rsidRPr="003110A9">
      <w:rPr>
        <w:rFonts w:ascii="Arial" w:hAnsi="Arial" w:cs="Arial"/>
        <w:b/>
        <w:bCs/>
        <w:iCs/>
      </w:rPr>
      <w:t>Occupational Code</w:t>
    </w:r>
    <w:r w:rsidRPr="003110A9">
      <w:rPr>
        <w:rFonts w:ascii="Arial" w:hAnsi="Arial" w:cs="Arial"/>
        <w:b/>
      </w:rPr>
      <w:t xml:space="preserve">: </w:t>
    </w:r>
    <w:r w:rsidR="0082558B">
      <w:rPr>
        <w:rFonts w:ascii="Arial" w:hAnsi="Arial" w:cs="Arial"/>
        <w:b/>
      </w:rPr>
      <w:t>IND AF</w:t>
    </w:r>
    <w:r>
      <w:rPr>
        <w:rFonts w:ascii="Arial" w:hAnsi="Arial" w:cs="Arial"/>
        <w:b/>
      </w:rPr>
      <w:t>M L IV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61" w:rsidRDefault="009A682E">
    <w:pPr>
      <w:pStyle w:val="Header"/>
    </w:pPr>
    <w:r w:rsidRPr="009A682E">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2BA285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213131"/>
    <w:multiLevelType w:val="hybridMultilevel"/>
    <w:tmpl w:val="9BAEC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B35A6"/>
    <w:multiLevelType w:val="multilevel"/>
    <w:tmpl w:val="8D7430E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DFB143F"/>
    <w:multiLevelType w:val="hybridMultilevel"/>
    <w:tmpl w:val="1674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18B240E"/>
    <w:multiLevelType w:val="hybridMultilevel"/>
    <w:tmpl w:val="B4D0FF5E"/>
    <w:lvl w:ilvl="0" w:tplc="E9EA388E">
      <w:start w:val="1"/>
      <w:numFmt w:val="bullet"/>
      <w:lvlText w:val=""/>
      <w:lvlJc w:val="left"/>
      <w:pPr>
        <w:ind w:left="45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F3688"/>
    <w:multiLevelType w:val="hybridMultilevel"/>
    <w:tmpl w:val="76F8639E"/>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9">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0">
    <w:nsid w:val="1F983BF7"/>
    <w:multiLevelType w:val="hybridMultilevel"/>
    <w:tmpl w:val="7D6C3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187EA3"/>
    <w:multiLevelType w:val="hybridMultilevel"/>
    <w:tmpl w:val="8064DC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D6AC7"/>
    <w:multiLevelType w:val="hybridMultilevel"/>
    <w:tmpl w:val="36EC4466"/>
    <w:lvl w:ilvl="0" w:tplc="E9EA388E">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4B200FD"/>
    <w:multiLevelType w:val="hybridMultilevel"/>
    <w:tmpl w:val="413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A5C42"/>
    <w:multiLevelType w:val="hybridMultilevel"/>
    <w:tmpl w:val="741AAD24"/>
    <w:lvl w:ilvl="0" w:tplc="B9BCD77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6">
    <w:nsid w:val="289F1838"/>
    <w:multiLevelType w:val="hybridMultilevel"/>
    <w:tmpl w:val="D43200A2"/>
    <w:lvl w:ilvl="0" w:tplc="BE88067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2A437AAE"/>
    <w:multiLevelType w:val="hybridMultilevel"/>
    <w:tmpl w:val="8AB83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BA7F5F"/>
    <w:multiLevelType w:val="hybridMultilevel"/>
    <w:tmpl w:val="7F08B2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38BF498B"/>
    <w:multiLevelType w:val="hybridMultilevel"/>
    <w:tmpl w:val="B5D6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3E61E9"/>
    <w:multiLevelType w:val="hybridMultilevel"/>
    <w:tmpl w:val="CD32A2C0"/>
    <w:lvl w:ilvl="0" w:tplc="E9EA388E">
      <w:start w:val="1"/>
      <w:numFmt w:val="bullet"/>
      <w:lvlText w:val=""/>
      <w:lvlJc w:val="left"/>
      <w:pPr>
        <w:ind w:left="522" w:hanging="360"/>
      </w:pPr>
      <w:rPr>
        <w:rFonts w:ascii="Symbol" w:hAnsi="Symbol" w:hint="default"/>
        <w:color w:val="FF000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4">
    <w:nsid w:val="42866363"/>
    <w:multiLevelType w:val="hybridMultilevel"/>
    <w:tmpl w:val="0204AB38"/>
    <w:lvl w:ilvl="0" w:tplc="7F44C36C">
      <w:start w:val="1"/>
      <w:numFmt w:val="bullet"/>
      <w:lvlText w:val=""/>
      <w:lvlJc w:val="left"/>
      <w:pPr>
        <w:ind w:left="360" w:hanging="360"/>
      </w:pPr>
      <w:rPr>
        <w:rFonts w:ascii="Symbol" w:hAnsi="Symbol" w:hint="default"/>
      </w:rPr>
    </w:lvl>
    <w:lvl w:ilvl="1" w:tplc="A75046F2">
      <w:start w:val="1"/>
      <w:numFmt w:val="bullet"/>
      <w:lvlText w:val="o"/>
      <w:lvlJc w:val="left"/>
      <w:pPr>
        <w:ind w:left="1440" w:hanging="360"/>
      </w:pPr>
      <w:rPr>
        <w:rFonts w:ascii="Courier New" w:hAnsi="Courier New" w:cs="Courier New" w:hint="default"/>
      </w:rPr>
    </w:lvl>
    <w:lvl w:ilvl="2" w:tplc="1DDCDBA4" w:tentative="1">
      <w:start w:val="1"/>
      <w:numFmt w:val="bullet"/>
      <w:lvlText w:val=""/>
      <w:lvlJc w:val="left"/>
      <w:pPr>
        <w:ind w:left="2160" w:hanging="360"/>
      </w:pPr>
      <w:rPr>
        <w:rFonts w:ascii="Wingdings" w:hAnsi="Wingdings" w:hint="default"/>
      </w:rPr>
    </w:lvl>
    <w:lvl w:ilvl="3" w:tplc="CA2A3F06" w:tentative="1">
      <w:start w:val="1"/>
      <w:numFmt w:val="bullet"/>
      <w:lvlText w:val=""/>
      <w:lvlJc w:val="left"/>
      <w:pPr>
        <w:ind w:left="2880" w:hanging="360"/>
      </w:pPr>
      <w:rPr>
        <w:rFonts w:ascii="Symbol" w:hAnsi="Symbol" w:hint="default"/>
      </w:rPr>
    </w:lvl>
    <w:lvl w:ilvl="4" w:tplc="384ADCC8" w:tentative="1">
      <w:start w:val="1"/>
      <w:numFmt w:val="bullet"/>
      <w:lvlText w:val="o"/>
      <w:lvlJc w:val="left"/>
      <w:pPr>
        <w:ind w:left="3600" w:hanging="360"/>
      </w:pPr>
      <w:rPr>
        <w:rFonts w:ascii="Courier New" w:hAnsi="Courier New" w:cs="Courier New" w:hint="default"/>
      </w:rPr>
    </w:lvl>
    <w:lvl w:ilvl="5" w:tplc="5F6662D4" w:tentative="1">
      <w:start w:val="1"/>
      <w:numFmt w:val="bullet"/>
      <w:lvlText w:val=""/>
      <w:lvlJc w:val="left"/>
      <w:pPr>
        <w:ind w:left="4320" w:hanging="360"/>
      </w:pPr>
      <w:rPr>
        <w:rFonts w:ascii="Wingdings" w:hAnsi="Wingdings" w:hint="default"/>
      </w:rPr>
    </w:lvl>
    <w:lvl w:ilvl="6" w:tplc="CC38FC0A" w:tentative="1">
      <w:start w:val="1"/>
      <w:numFmt w:val="bullet"/>
      <w:lvlText w:val=""/>
      <w:lvlJc w:val="left"/>
      <w:pPr>
        <w:ind w:left="5040" w:hanging="360"/>
      </w:pPr>
      <w:rPr>
        <w:rFonts w:ascii="Symbol" w:hAnsi="Symbol" w:hint="default"/>
      </w:rPr>
    </w:lvl>
    <w:lvl w:ilvl="7" w:tplc="9FE229F2" w:tentative="1">
      <w:start w:val="1"/>
      <w:numFmt w:val="bullet"/>
      <w:lvlText w:val="o"/>
      <w:lvlJc w:val="left"/>
      <w:pPr>
        <w:ind w:left="5760" w:hanging="360"/>
      </w:pPr>
      <w:rPr>
        <w:rFonts w:ascii="Courier New" w:hAnsi="Courier New" w:cs="Courier New" w:hint="default"/>
      </w:rPr>
    </w:lvl>
    <w:lvl w:ilvl="8" w:tplc="B7C464B0" w:tentative="1">
      <w:start w:val="1"/>
      <w:numFmt w:val="bullet"/>
      <w:lvlText w:val=""/>
      <w:lvlJc w:val="left"/>
      <w:pPr>
        <w:ind w:left="6480" w:hanging="360"/>
      </w:pPr>
      <w:rPr>
        <w:rFonts w:ascii="Wingdings" w:hAnsi="Wingdings" w:hint="default"/>
      </w:rPr>
    </w:lvl>
  </w:abstractNum>
  <w:abstractNum w:abstractNumId="25">
    <w:nsid w:val="48633223"/>
    <w:multiLevelType w:val="hybridMultilevel"/>
    <w:tmpl w:val="D2F8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D23C4"/>
    <w:multiLevelType w:val="hybridMultilevel"/>
    <w:tmpl w:val="93F0076E"/>
    <w:lvl w:ilvl="0" w:tplc="34090001">
      <w:start w:val="1"/>
      <w:numFmt w:val="bullet"/>
      <w:lvlText w:val=""/>
      <w:lvlJc w:val="left"/>
      <w:pPr>
        <w:ind w:left="54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4A0C6C88"/>
    <w:multiLevelType w:val="multilevel"/>
    <w:tmpl w:val="E898D4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nsid w:val="4E142B9E"/>
    <w:multiLevelType w:val="hybridMultilevel"/>
    <w:tmpl w:val="D3A4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67280"/>
    <w:multiLevelType w:val="multilevel"/>
    <w:tmpl w:val="04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1">
    <w:nsid w:val="533E3D3B"/>
    <w:multiLevelType w:val="hybridMultilevel"/>
    <w:tmpl w:val="771847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0B5038"/>
    <w:multiLevelType w:val="hybridMultilevel"/>
    <w:tmpl w:val="F01022AC"/>
    <w:lvl w:ilvl="0" w:tplc="B860E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4F4B89"/>
    <w:multiLevelType w:val="hybridMultilevel"/>
    <w:tmpl w:val="1042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5">
    <w:nsid w:val="6050225A"/>
    <w:multiLevelType w:val="hybridMultilevel"/>
    <w:tmpl w:val="F2B23654"/>
    <w:lvl w:ilvl="0" w:tplc="A3824C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8">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9">
    <w:nsid w:val="661036A3"/>
    <w:multiLevelType w:val="multilevel"/>
    <w:tmpl w:val="7D9C6D0C"/>
    <w:lvl w:ilvl="0">
      <w:start w:val="2"/>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80E391E"/>
    <w:multiLevelType w:val="hybridMultilevel"/>
    <w:tmpl w:val="2B26B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13E11"/>
    <w:multiLevelType w:val="hybridMultilevel"/>
    <w:tmpl w:val="0088C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6ADD00EF"/>
    <w:multiLevelType w:val="hybridMultilevel"/>
    <w:tmpl w:val="9F34FE04"/>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4">
    <w:nsid w:val="74523227"/>
    <w:multiLevelType w:val="hybridMultilevel"/>
    <w:tmpl w:val="0EAE7262"/>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75A22C5E">
      <w:start w:val="1"/>
      <w:numFmt w:val="lowerLetter"/>
      <w:lvlText w:val="%5)"/>
      <w:lvlJc w:val="left"/>
      <w:pPr>
        <w:ind w:left="3600" w:hanging="36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6">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8774E6D"/>
    <w:multiLevelType w:val="hybridMultilevel"/>
    <w:tmpl w:val="EC2CE0CC"/>
    <w:lvl w:ilvl="0" w:tplc="15EEB9D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8">
    <w:nsid w:val="7BD32DB6"/>
    <w:multiLevelType w:val="hybridMultilevel"/>
    <w:tmpl w:val="32044B9E"/>
    <w:lvl w:ilvl="0" w:tplc="2DCE8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40"/>
  </w:num>
  <w:num w:numId="2">
    <w:abstractNumId w:val="32"/>
  </w:num>
  <w:num w:numId="3">
    <w:abstractNumId w:val="48"/>
  </w:num>
  <w:num w:numId="4">
    <w:abstractNumId w:val="9"/>
  </w:num>
  <w:num w:numId="5">
    <w:abstractNumId w:val="19"/>
  </w:num>
  <w:num w:numId="6">
    <w:abstractNumId w:val="7"/>
  </w:num>
  <w:num w:numId="7">
    <w:abstractNumId w:val="4"/>
  </w:num>
  <w:num w:numId="8">
    <w:abstractNumId w:val="42"/>
  </w:num>
  <w:num w:numId="9">
    <w:abstractNumId w:val="12"/>
  </w:num>
  <w:num w:numId="10">
    <w:abstractNumId w:val="34"/>
  </w:num>
  <w:num w:numId="11">
    <w:abstractNumId w:val="37"/>
  </w:num>
  <w:num w:numId="12">
    <w:abstractNumId w:val="44"/>
  </w:num>
  <w:num w:numId="13">
    <w:abstractNumId w:val="38"/>
  </w:num>
  <w:num w:numId="14">
    <w:abstractNumId w:val="45"/>
  </w:num>
  <w:num w:numId="15">
    <w:abstractNumId w:val="18"/>
  </w:num>
  <w:num w:numId="16">
    <w:abstractNumId w:val="8"/>
  </w:num>
  <w:num w:numId="17">
    <w:abstractNumId w:val="23"/>
  </w:num>
  <w:num w:numId="18">
    <w:abstractNumId w:val="49"/>
  </w:num>
  <w:num w:numId="19">
    <w:abstractNumId w:val="26"/>
  </w:num>
  <w:num w:numId="20">
    <w:abstractNumId w:val="1"/>
  </w:num>
  <w:num w:numId="21">
    <w:abstractNumId w:val="17"/>
  </w:num>
  <w:num w:numId="22">
    <w:abstractNumId w:val="3"/>
  </w:num>
  <w:num w:numId="23">
    <w:abstractNumId w:val="21"/>
  </w:num>
  <w:num w:numId="24">
    <w:abstractNumId w:val="25"/>
  </w:num>
  <w:num w:numId="25">
    <w:abstractNumId w:val="47"/>
  </w:num>
  <w:num w:numId="26">
    <w:abstractNumId w:val="16"/>
  </w:num>
  <w:num w:numId="27">
    <w:abstractNumId w:val="15"/>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9"/>
  </w:num>
  <w:num w:numId="33">
    <w:abstractNumId w:val="41"/>
  </w:num>
  <w:num w:numId="34">
    <w:abstractNumId w:val="35"/>
  </w:num>
  <w:num w:numId="35">
    <w:abstractNumId w:val="33"/>
  </w:num>
  <w:num w:numId="36">
    <w:abstractNumId w:val="14"/>
  </w:num>
  <w:num w:numId="37">
    <w:abstractNumId w:val="10"/>
  </w:num>
  <w:num w:numId="38">
    <w:abstractNumId w:val="13"/>
  </w:num>
  <w:num w:numId="39">
    <w:abstractNumId w:val="5"/>
  </w:num>
  <w:num w:numId="40">
    <w:abstractNumId w:val="30"/>
  </w:num>
  <w:num w:numId="41">
    <w:abstractNumId w:val="11"/>
  </w:num>
  <w:num w:numId="42">
    <w:abstractNumId w:val="20"/>
  </w:num>
  <w:num w:numId="43">
    <w:abstractNumId w:val="2"/>
  </w:num>
  <w:num w:numId="44">
    <w:abstractNumId w:val="0"/>
  </w:num>
  <w:num w:numId="45">
    <w:abstractNumId w:val="6"/>
  </w:num>
  <w:num w:numId="46">
    <w:abstractNumId w:val="27"/>
  </w:num>
  <w:num w:numId="47">
    <w:abstractNumId w:val="39"/>
  </w:num>
  <w:num w:numId="48">
    <w:abstractNumId w:val="24"/>
  </w:num>
  <w:num w:numId="49">
    <w:abstractNumId w:val="22"/>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5E3ABF"/>
    <w:rsid w:val="00000936"/>
    <w:rsid w:val="000107A6"/>
    <w:rsid w:val="00015D48"/>
    <w:rsid w:val="000162A8"/>
    <w:rsid w:val="00020AC1"/>
    <w:rsid w:val="00050161"/>
    <w:rsid w:val="00067F19"/>
    <w:rsid w:val="00082DDA"/>
    <w:rsid w:val="00085DA1"/>
    <w:rsid w:val="00087C2E"/>
    <w:rsid w:val="00090407"/>
    <w:rsid w:val="000966DC"/>
    <w:rsid w:val="000C51DF"/>
    <w:rsid w:val="000C6A30"/>
    <w:rsid w:val="000C76F6"/>
    <w:rsid w:val="000E4359"/>
    <w:rsid w:val="000F5A45"/>
    <w:rsid w:val="0014021F"/>
    <w:rsid w:val="00145D2A"/>
    <w:rsid w:val="00163D07"/>
    <w:rsid w:val="00164068"/>
    <w:rsid w:val="00181E9F"/>
    <w:rsid w:val="00196AB2"/>
    <w:rsid w:val="001B4EA9"/>
    <w:rsid w:val="001B762B"/>
    <w:rsid w:val="001E0D94"/>
    <w:rsid w:val="001F34D5"/>
    <w:rsid w:val="00207834"/>
    <w:rsid w:val="00214AED"/>
    <w:rsid w:val="00217DAF"/>
    <w:rsid w:val="0025661F"/>
    <w:rsid w:val="0029325F"/>
    <w:rsid w:val="002A0742"/>
    <w:rsid w:val="002B09AA"/>
    <w:rsid w:val="002C0283"/>
    <w:rsid w:val="002D517A"/>
    <w:rsid w:val="002E7768"/>
    <w:rsid w:val="002F6D39"/>
    <w:rsid w:val="00307A93"/>
    <w:rsid w:val="00314635"/>
    <w:rsid w:val="003471E6"/>
    <w:rsid w:val="00371416"/>
    <w:rsid w:val="0039418A"/>
    <w:rsid w:val="003A38B2"/>
    <w:rsid w:val="003B5FC6"/>
    <w:rsid w:val="003E18A0"/>
    <w:rsid w:val="004205F0"/>
    <w:rsid w:val="00453F21"/>
    <w:rsid w:val="00456C2E"/>
    <w:rsid w:val="0046507D"/>
    <w:rsid w:val="00487370"/>
    <w:rsid w:val="00492BD8"/>
    <w:rsid w:val="004A2B75"/>
    <w:rsid w:val="004D2676"/>
    <w:rsid w:val="004D6308"/>
    <w:rsid w:val="005070D0"/>
    <w:rsid w:val="00514339"/>
    <w:rsid w:val="00546F7D"/>
    <w:rsid w:val="00564B76"/>
    <w:rsid w:val="0057699F"/>
    <w:rsid w:val="0059571B"/>
    <w:rsid w:val="005971FC"/>
    <w:rsid w:val="005C5ABA"/>
    <w:rsid w:val="005D226B"/>
    <w:rsid w:val="005E3ABF"/>
    <w:rsid w:val="00614391"/>
    <w:rsid w:val="006150D1"/>
    <w:rsid w:val="00624BDF"/>
    <w:rsid w:val="00646B43"/>
    <w:rsid w:val="00656B43"/>
    <w:rsid w:val="00673065"/>
    <w:rsid w:val="00680C88"/>
    <w:rsid w:val="00687384"/>
    <w:rsid w:val="006D10AD"/>
    <w:rsid w:val="006D6011"/>
    <w:rsid w:val="0073236F"/>
    <w:rsid w:val="0074621F"/>
    <w:rsid w:val="00753BC0"/>
    <w:rsid w:val="00767274"/>
    <w:rsid w:val="007729C6"/>
    <w:rsid w:val="007821FB"/>
    <w:rsid w:val="00790A66"/>
    <w:rsid w:val="007A0F4A"/>
    <w:rsid w:val="007A3A04"/>
    <w:rsid w:val="007A5D59"/>
    <w:rsid w:val="007B0E87"/>
    <w:rsid w:val="007B296E"/>
    <w:rsid w:val="007C0D73"/>
    <w:rsid w:val="007E3AD9"/>
    <w:rsid w:val="0082558B"/>
    <w:rsid w:val="008403F1"/>
    <w:rsid w:val="0084045A"/>
    <w:rsid w:val="00842BAF"/>
    <w:rsid w:val="00843BE1"/>
    <w:rsid w:val="00860592"/>
    <w:rsid w:val="00865EBF"/>
    <w:rsid w:val="0087389A"/>
    <w:rsid w:val="008A3061"/>
    <w:rsid w:val="008D5B6F"/>
    <w:rsid w:val="009221CD"/>
    <w:rsid w:val="00925C4E"/>
    <w:rsid w:val="00927486"/>
    <w:rsid w:val="00930D44"/>
    <w:rsid w:val="009406A0"/>
    <w:rsid w:val="009533A8"/>
    <w:rsid w:val="009A5619"/>
    <w:rsid w:val="009A682E"/>
    <w:rsid w:val="009E5D96"/>
    <w:rsid w:val="009E681F"/>
    <w:rsid w:val="009F70D7"/>
    <w:rsid w:val="00A24248"/>
    <w:rsid w:val="00A45FF5"/>
    <w:rsid w:val="00A55A4E"/>
    <w:rsid w:val="00A64245"/>
    <w:rsid w:val="00B12D02"/>
    <w:rsid w:val="00B156A1"/>
    <w:rsid w:val="00B256D2"/>
    <w:rsid w:val="00B359BE"/>
    <w:rsid w:val="00B53643"/>
    <w:rsid w:val="00B77CEA"/>
    <w:rsid w:val="00B82BFC"/>
    <w:rsid w:val="00B83758"/>
    <w:rsid w:val="00B84F2C"/>
    <w:rsid w:val="00B940E1"/>
    <w:rsid w:val="00BA1F46"/>
    <w:rsid w:val="00BB4814"/>
    <w:rsid w:val="00C352BE"/>
    <w:rsid w:val="00C448C2"/>
    <w:rsid w:val="00C475C9"/>
    <w:rsid w:val="00C54956"/>
    <w:rsid w:val="00C57784"/>
    <w:rsid w:val="00C75AE0"/>
    <w:rsid w:val="00C75C7C"/>
    <w:rsid w:val="00C768CB"/>
    <w:rsid w:val="00C8161D"/>
    <w:rsid w:val="00C831C2"/>
    <w:rsid w:val="00CB362E"/>
    <w:rsid w:val="00CC6965"/>
    <w:rsid w:val="00CE003F"/>
    <w:rsid w:val="00CE59F4"/>
    <w:rsid w:val="00D071B7"/>
    <w:rsid w:val="00D16103"/>
    <w:rsid w:val="00D27567"/>
    <w:rsid w:val="00D91290"/>
    <w:rsid w:val="00DA0E62"/>
    <w:rsid w:val="00DA10FB"/>
    <w:rsid w:val="00DC342C"/>
    <w:rsid w:val="00DD4F2E"/>
    <w:rsid w:val="00DF39DA"/>
    <w:rsid w:val="00E219F8"/>
    <w:rsid w:val="00E74628"/>
    <w:rsid w:val="00E84ED9"/>
    <w:rsid w:val="00E9047F"/>
    <w:rsid w:val="00EA4055"/>
    <w:rsid w:val="00EB3610"/>
    <w:rsid w:val="00EC2A47"/>
    <w:rsid w:val="00EF353C"/>
    <w:rsid w:val="00EF5FB3"/>
    <w:rsid w:val="00F03BEC"/>
    <w:rsid w:val="00F22C97"/>
    <w:rsid w:val="00F24A27"/>
    <w:rsid w:val="00FA5BDB"/>
    <w:rsid w:val="00FA7F3C"/>
    <w:rsid w:val="00FC6E44"/>
    <w:rsid w:val="00FC769D"/>
    <w:rsid w:val="00FF2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5F"/>
    <w:pPr>
      <w:spacing w:after="0" w:line="240" w:lineRule="auto"/>
    </w:pPr>
    <w:rPr>
      <w:rFonts w:ascii="Times New Roman" w:eastAsia="Times New Roman" w:hAnsi="Times New Roman" w:cs="Angsana New"/>
      <w:sz w:val="24"/>
      <w:szCs w:val="24"/>
      <w:lang w:val="en-AU"/>
    </w:rPr>
  </w:style>
  <w:style w:type="paragraph" w:styleId="Heading1">
    <w:name w:val="heading 1"/>
    <w:basedOn w:val="Normal"/>
    <w:next w:val="Normal"/>
    <w:link w:val="Heading1Char"/>
    <w:qFormat/>
    <w:rsid w:val="0029325F"/>
    <w:pPr>
      <w:keepNext/>
      <w:outlineLvl w:val="0"/>
    </w:pPr>
    <w:rPr>
      <w:rFonts w:ascii="Arial" w:hAnsi="Arial" w:cs="Times New Roman"/>
      <w:b/>
      <w:bCs/>
    </w:rPr>
  </w:style>
  <w:style w:type="paragraph" w:styleId="Heading2">
    <w:name w:val="heading 2"/>
    <w:basedOn w:val="Normal"/>
    <w:next w:val="Normal"/>
    <w:link w:val="Heading2Char"/>
    <w:qFormat/>
    <w:rsid w:val="0029325F"/>
    <w:pPr>
      <w:keepNext/>
      <w:outlineLvl w:val="1"/>
    </w:pPr>
    <w:rPr>
      <w:rFonts w:ascii="Arial" w:hAnsi="Arial"/>
      <w:b/>
      <w:snapToGrid w:val="0"/>
      <w:sz w:val="28"/>
      <w:szCs w:val="20"/>
    </w:rPr>
  </w:style>
  <w:style w:type="paragraph" w:styleId="Heading3">
    <w:name w:val="heading 3"/>
    <w:basedOn w:val="Normal"/>
    <w:next w:val="Normal"/>
    <w:link w:val="Heading3Char"/>
    <w:qFormat/>
    <w:rsid w:val="0029325F"/>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29325F"/>
    <w:pPr>
      <w:keepNext/>
      <w:ind w:left="180" w:hanging="180"/>
      <w:outlineLvl w:val="3"/>
    </w:pPr>
    <w:rPr>
      <w:rFonts w:cs="Times New Roman"/>
      <w:b/>
    </w:rPr>
  </w:style>
  <w:style w:type="paragraph" w:styleId="Heading8">
    <w:name w:val="heading 8"/>
    <w:basedOn w:val="Normal"/>
    <w:next w:val="Normal"/>
    <w:link w:val="Heading8Char"/>
    <w:qFormat/>
    <w:rsid w:val="0029325F"/>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4055"/>
    <w:pPr>
      <w:tabs>
        <w:tab w:val="center" w:pos="4680"/>
        <w:tab w:val="right" w:pos="9360"/>
      </w:tabs>
    </w:pPr>
  </w:style>
  <w:style w:type="character" w:customStyle="1" w:styleId="HeaderChar">
    <w:name w:val="Header Char"/>
    <w:basedOn w:val="DefaultParagraphFont"/>
    <w:link w:val="Header"/>
    <w:rsid w:val="00EA4055"/>
  </w:style>
  <w:style w:type="paragraph" w:styleId="Footer">
    <w:name w:val="footer"/>
    <w:basedOn w:val="Normal"/>
    <w:link w:val="FooterChar"/>
    <w:unhideWhenUsed/>
    <w:rsid w:val="00EA4055"/>
    <w:pPr>
      <w:tabs>
        <w:tab w:val="center" w:pos="4680"/>
        <w:tab w:val="right" w:pos="9360"/>
      </w:tabs>
    </w:pPr>
  </w:style>
  <w:style w:type="character" w:customStyle="1" w:styleId="FooterChar">
    <w:name w:val="Footer Char"/>
    <w:basedOn w:val="DefaultParagraphFont"/>
    <w:link w:val="Footer"/>
    <w:rsid w:val="00EA4055"/>
  </w:style>
  <w:style w:type="paragraph" w:styleId="ListParagraph">
    <w:name w:val="List Paragraph"/>
    <w:basedOn w:val="Normal"/>
    <w:uiPriority w:val="34"/>
    <w:qFormat/>
    <w:rsid w:val="00087C2E"/>
    <w:pPr>
      <w:ind w:left="720"/>
      <w:contextualSpacing/>
    </w:pPr>
  </w:style>
  <w:style w:type="character" w:customStyle="1" w:styleId="Heading1Char">
    <w:name w:val="Heading 1 Char"/>
    <w:basedOn w:val="DefaultParagraphFont"/>
    <w:link w:val="Heading1"/>
    <w:rsid w:val="0029325F"/>
    <w:rPr>
      <w:rFonts w:ascii="Arial" w:eastAsia="Times New Roman" w:hAnsi="Arial" w:cs="Times New Roman"/>
      <w:b/>
      <w:bCs/>
      <w:sz w:val="24"/>
      <w:szCs w:val="24"/>
      <w:lang w:val="en-AU"/>
    </w:rPr>
  </w:style>
  <w:style w:type="character" w:customStyle="1" w:styleId="Heading2Char">
    <w:name w:val="Heading 2 Char"/>
    <w:basedOn w:val="DefaultParagraphFont"/>
    <w:link w:val="Heading2"/>
    <w:rsid w:val="0029325F"/>
    <w:rPr>
      <w:rFonts w:ascii="Arial" w:eastAsia="Times New Roman" w:hAnsi="Arial" w:cs="Angsana New"/>
      <w:b/>
      <w:snapToGrid w:val="0"/>
      <w:sz w:val="28"/>
      <w:szCs w:val="20"/>
      <w:lang w:val="en-AU"/>
    </w:rPr>
  </w:style>
  <w:style w:type="character" w:customStyle="1" w:styleId="Heading3Char">
    <w:name w:val="Heading 3 Char"/>
    <w:basedOn w:val="DefaultParagraphFont"/>
    <w:link w:val="Heading3"/>
    <w:rsid w:val="0029325F"/>
    <w:rPr>
      <w:rFonts w:ascii="Arial" w:eastAsia="Times New Roman" w:hAnsi="Arial" w:cs="Times New Roman"/>
      <w:b/>
      <w:bCs/>
      <w:sz w:val="26"/>
      <w:szCs w:val="26"/>
      <w:lang w:val="en-AU" w:eastAsia="en-AU"/>
    </w:rPr>
  </w:style>
  <w:style w:type="character" w:customStyle="1" w:styleId="Heading4Char">
    <w:name w:val="Heading 4 Char"/>
    <w:basedOn w:val="DefaultParagraphFont"/>
    <w:link w:val="Heading4"/>
    <w:rsid w:val="0029325F"/>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29325F"/>
    <w:rPr>
      <w:rFonts w:ascii="Times New Roman" w:eastAsia="Times New Roman" w:hAnsi="Times New Roman" w:cs="Times New Roman"/>
      <w:i/>
      <w:iCs/>
      <w:sz w:val="24"/>
      <w:szCs w:val="24"/>
      <w:lang w:val="en-AU" w:eastAsia="en-AU"/>
    </w:rPr>
  </w:style>
  <w:style w:type="character" w:styleId="PageNumber">
    <w:name w:val="page number"/>
    <w:basedOn w:val="DefaultParagraphFont"/>
    <w:rsid w:val="0029325F"/>
  </w:style>
  <w:style w:type="paragraph" w:styleId="PlainText">
    <w:name w:val="Plain Text"/>
    <w:basedOn w:val="Normal"/>
    <w:link w:val="PlainTextChar"/>
    <w:rsid w:val="0029325F"/>
    <w:rPr>
      <w:rFonts w:ascii="Courier New" w:hAnsi="Courier New" w:cs="Courier New"/>
      <w:sz w:val="20"/>
      <w:szCs w:val="20"/>
      <w:lang w:val="en-US"/>
    </w:rPr>
  </w:style>
  <w:style w:type="character" w:customStyle="1" w:styleId="PlainTextChar">
    <w:name w:val="Plain Text Char"/>
    <w:basedOn w:val="DefaultParagraphFont"/>
    <w:link w:val="PlainText"/>
    <w:rsid w:val="0029325F"/>
    <w:rPr>
      <w:rFonts w:ascii="Courier New" w:eastAsia="Times New Roman" w:hAnsi="Courier New" w:cs="Courier New"/>
      <w:sz w:val="20"/>
      <w:szCs w:val="20"/>
    </w:rPr>
  </w:style>
  <w:style w:type="paragraph" w:styleId="List">
    <w:name w:val="List"/>
    <w:basedOn w:val="Normal"/>
    <w:rsid w:val="0029325F"/>
    <w:pPr>
      <w:numPr>
        <w:numId w:val="10"/>
      </w:numPr>
    </w:pPr>
    <w:rPr>
      <w:rFonts w:ascii="Arial" w:hAnsi="Arial"/>
      <w:sz w:val="22"/>
      <w:szCs w:val="20"/>
      <w:lang w:val="en-GB" w:eastAsia="en-AU"/>
    </w:rPr>
  </w:style>
  <w:style w:type="paragraph" w:customStyle="1" w:styleId="MajorTableText">
    <w:name w:val="Major Table Text"/>
    <w:basedOn w:val="Normal"/>
    <w:rsid w:val="0029325F"/>
    <w:pPr>
      <w:spacing w:before="60" w:after="60"/>
    </w:pPr>
    <w:rPr>
      <w:rFonts w:ascii="Palatino" w:hAnsi="Palatino"/>
      <w:sz w:val="18"/>
      <w:szCs w:val="20"/>
    </w:rPr>
  </w:style>
  <w:style w:type="paragraph" w:customStyle="1" w:styleId="MajorTableLastBullet">
    <w:name w:val="Major Table Last Bullet"/>
    <w:basedOn w:val="Normal"/>
    <w:rsid w:val="0029325F"/>
    <w:pPr>
      <w:tabs>
        <w:tab w:val="left" w:pos="7655"/>
      </w:tabs>
    </w:pPr>
    <w:rPr>
      <w:rFonts w:ascii="Palatino" w:hAnsi="Palatino"/>
      <w:sz w:val="18"/>
      <w:szCs w:val="20"/>
    </w:rPr>
  </w:style>
  <w:style w:type="paragraph" w:customStyle="1" w:styleId="TableRefHeading">
    <w:name w:val="Table Ref Heading"/>
    <w:basedOn w:val="Normal"/>
    <w:next w:val="Normal"/>
    <w:rsid w:val="0029325F"/>
    <w:pPr>
      <w:spacing w:after="120" w:line="360" w:lineRule="auto"/>
      <w:outlineLvl w:val="0"/>
    </w:pPr>
    <w:rPr>
      <w:rFonts w:ascii="Palatino" w:hAnsi="Palatino"/>
      <w:b/>
      <w:sz w:val="20"/>
      <w:szCs w:val="20"/>
    </w:rPr>
  </w:style>
  <w:style w:type="character" w:styleId="Emphasis">
    <w:name w:val="Emphasis"/>
    <w:qFormat/>
    <w:rsid w:val="0029325F"/>
    <w:rPr>
      <w:i/>
      <w:iCs/>
    </w:rPr>
  </w:style>
  <w:style w:type="paragraph" w:customStyle="1" w:styleId="Default">
    <w:name w:val="Default"/>
    <w:rsid w:val="0029325F"/>
    <w:pPr>
      <w:spacing w:after="0" w:line="240" w:lineRule="auto"/>
    </w:pPr>
    <w:rPr>
      <w:rFonts w:ascii="Arial" w:eastAsia="Times New Roman" w:hAnsi="Arial" w:cs="Times New Roman"/>
      <w:snapToGrid w:val="0"/>
      <w:color w:val="000000"/>
      <w:sz w:val="24"/>
      <w:szCs w:val="20"/>
      <w:lang w:val="en-AU"/>
    </w:rPr>
  </w:style>
  <w:style w:type="character" w:customStyle="1" w:styleId="CharChar1">
    <w:name w:val="Char Char1"/>
    <w:rsid w:val="0029325F"/>
    <w:rPr>
      <w:rFonts w:ascii="Arial" w:hAnsi="Arial" w:cs="Angsana New"/>
      <w:b/>
      <w:snapToGrid w:val="0"/>
      <w:sz w:val="28"/>
      <w:lang w:val="en-AU" w:eastAsia="en-US" w:bidi="ar-SA"/>
    </w:rPr>
  </w:style>
  <w:style w:type="table" w:styleId="TableGrid">
    <w:name w:val="Table Grid"/>
    <w:basedOn w:val="TableNormal"/>
    <w:rsid w:val="0029325F"/>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29325F"/>
    <w:rPr>
      <w:rFonts w:ascii="Arial" w:hAnsi="Arial" w:cs="Angsana New"/>
      <w:b/>
      <w:snapToGrid w:val="0"/>
      <w:sz w:val="28"/>
      <w:lang w:val="en-AU" w:eastAsia="en-US" w:bidi="ar-SA"/>
    </w:rPr>
  </w:style>
  <w:style w:type="character" w:styleId="Hyperlink">
    <w:name w:val="Hyperlink"/>
    <w:uiPriority w:val="99"/>
    <w:unhideWhenUsed/>
    <w:rsid w:val="0029325F"/>
    <w:rPr>
      <w:color w:val="0000FF"/>
      <w:u w:val="single"/>
    </w:rPr>
  </w:style>
  <w:style w:type="paragraph" w:customStyle="1" w:styleId="Qualsunits3">
    <w:name w:val="Quals units3"/>
    <w:basedOn w:val="Normal"/>
    <w:next w:val="Normal"/>
    <w:rsid w:val="0029325F"/>
    <w:pPr>
      <w:autoSpaceDE w:val="0"/>
      <w:autoSpaceDN w:val="0"/>
      <w:adjustRightInd w:val="0"/>
    </w:pPr>
    <w:rPr>
      <w:rFonts w:ascii="Garamond" w:hAnsi="Garamond" w:cs="Times New Roman"/>
      <w:lang w:val="en-US"/>
    </w:rPr>
  </w:style>
  <w:style w:type="paragraph" w:customStyle="1" w:styleId="Element">
    <w:name w:val="Element"/>
    <w:basedOn w:val="Normal"/>
    <w:rsid w:val="0029325F"/>
    <w:pPr>
      <w:ind w:left="567" w:hanging="567"/>
    </w:pPr>
    <w:rPr>
      <w:rFonts w:ascii="Arial" w:hAnsi="Arial" w:cs="Times New Roman"/>
      <w:sz w:val="22"/>
      <w:szCs w:val="20"/>
      <w:lang w:val="en-PH"/>
    </w:rPr>
  </w:style>
  <w:style w:type="paragraph" w:styleId="FootnoteText">
    <w:name w:val="footnote text"/>
    <w:basedOn w:val="Normal"/>
    <w:link w:val="FootnoteTextChar"/>
    <w:rsid w:val="0029325F"/>
    <w:rPr>
      <w:rFonts w:cs="Times New Roman"/>
      <w:sz w:val="20"/>
      <w:szCs w:val="20"/>
    </w:rPr>
  </w:style>
  <w:style w:type="character" w:customStyle="1" w:styleId="FootnoteTextChar">
    <w:name w:val="Footnote Text Char"/>
    <w:basedOn w:val="DefaultParagraphFont"/>
    <w:link w:val="FootnoteText"/>
    <w:rsid w:val="0029325F"/>
    <w:rPr>
      <w:rFonts w:ascii="Times New Roman" w:eastAsia="Times New Roman" w:hAnsi="Times New Roman" w:cs="Times New Roman"/>
      <w:sz w:val="20"/>
      <w:szCs w:val="20"/>
      <w:lang w:val="en-AU"/>
    </w:rPr>
  </w:style>
  <w:style w:type="character" w:styleId="FootnoteReference">
    <w:name w:val="footnote reference"/>
    <w:rsid w:val="0029325F"/>
    <w:rPr>
      <w:vertAlign w:val="superscript"/>
    </w:rPr>
  </w:style>
  <w:style w:type="paragraph" w:styleId="Caption">
    <w:name w:val="caption"/>
    <w:basedOn w:val="Normal"/>
    <w:next w:val="Normal"/>
    <w:qFormat/>
    <w:rsid w:val="0029325F"/>
    <w:pPr>
      <w:spacing w:before="120" w:after="120"/>
    </w:pPr>
    <w:rPr>
      <w:rFonts w:cs="Times New Roman"/>
      <w:b/>
      <w:bCs/>
      <w:sz w:val="20"/>
      <w:szCs w:val="20"/>
      <w:lang w:val="en-US"/>
    </w:rPr>
  </w:style>
  <w:style w:type="paragraph" w:customStyle="1" w:styleId="Question">
    <w:name w:val="Question"/>
    <w:basedOn w:val="Normal"/>
    <w:rsid w:val="0029325F"/>
    <w:pPr>
      <w:spacing w:after="120"/>
      <w:ind w:left="1588" w:hanging="1588"/>
    </w:pPr>
    <w:rPr>
      <w:rFonts w:ascii="Arial" w:hAnsi="Arial" w:cs="Times New Roman"/>
      <w:sz w:val="22"/>
      <w:szCs w:val="22"/>
    </w:rPr>
  </w:style>
  <w:style w:type="paragraph" w:customStyle="1" w:styleId="KeyPoint">
    <w:name w:val="KeyPoint"/>
    <w:basedOn w:val="Normal"/>
    <w:rsid w:val="0029325F"/>
    <w:pPr>
      <w:spacing w:before="60" w:after="60"/>
    </w:pPr>
    <w:rPr>
      <w:rFonts w:ascii="Arial" w:hAnsi="Arial" w:cs="Times New Roman"/>
      <w:sz w:val="20"/>
    </w:rPr>
  </w:style>
  <w:style w:type="paragraph" w:customStyle="1" w:styleId="FNRange">
    <w:name w:val="FN Range"/>
    <w:basedOn w:val="Normal"/>
    <w:rsid w:val="0029325F"/>
    <w:pPr>
      <w:spacing w:before="120"/>
    </w:pPr>
    <w:rPr>
      <w:rFonts w:cs="Times New Roman"/>
      <w:b/>
      <w:sz w:val="22"/>
    </w:rPr>
  </w:style>
  <w:style w:type="paragraph" w:styleId="BodyText">
    <w:name w:val="Body Text"/>
    <w:basedOn w:val="Normal"/>
    <w:link w:val="BodyTextChar"/>
    <w:rsid w:val="0029325F"/>
    <w:pPr>
      <w:spacing w:after="120"/>
    </w:pPr>
    <w:rPr>
      <w:rFonts w:cs="Times New Roman"/>
      <w:lang w:val="en-GB" w:eastAsia="de-DE"/>
    </w:rPr>
  </w:style>
  <w:style w:type="character" w:customStyle="1" w:styleId="BodyTextChar">
    <w:name w:val="Body Text Char"/>
    <w:basedOn w:val="DefaultParagraphFont"/>
    <w:link w:val="BodyText"/>
    <w:rsid w:val="0029325F"/>
    <w:rPr>
      <w:rFonts w:ascii="Times New Roman" w:eastAsia="Times New Roman" w:hAnsi="Times New Roman" w:cs="Times New Roman"/>
      <w:sz w:val="24"/>
      <w:szCs w:val="24"/>
      <w:lang w:val="en-GB" w:eastAsia="de-DE"/>
    </w:rPr>
  </w:style>
  <w:style w:type="paragraph" w:styleId="BalloonText">
    <w:name w:val="Balloon Text"/>
    <w:basedOn w:val="Normal"/>
    <w:link w:val="BalloonTextChar"/>
    <w:rsid w:val="0029325F"/>
    <w:rPr>
      <w:rFonts w:ascii="Tahoma" w:hAnsi="Tahoma" w:cs="Times New Roman"/>
      <w:sz w:val="16"/>
      <w:szCs w:val="16"/>
    </w:rPr>
  </w:style>
  <w:style w:type="character" w:customStyle="1" w:styleId="BalloonTextChar">
    <w:name w:val="Balloon Text Char"/>
    <w:basedOn w:val="DefaultParagraphFont"/>
    <w:link w:val="BalloonText"/>
    <w:rsid w:val="0029325F"/>
    <w:rPr>
      <w:rFonts w:ascii="Tahoma" w:eastAsia="Times New Roman" w:hAnsi="Tahoma" w:cs="Times New Roman"/>
      <w:sz w:val="16"/>
      <w:szCs w:val="16"/>
      <w:lang w:val="en-AU"/>
    </w:rPr>
  </w:style>
  <w:style w:type="paragraph" w:styleId="NormalWeb">
    <w:name w:val="Normal (Web)"/>
    <w:basedOn w:val="Normal"/>
    <w:uiPriority w:val="99"/>
    <w:unhideWhenUsed/>
    <w:rsid w:val="0029325F"/>
    <w:pPr>
      <w:spacing w:before="100" w:beforeAutospacing="1" w:after="100" w:afterAutospacing="1"/>
    </w:pPr>
    <w:rPr>
      <w:rFonts w:cs="Times New Roman"/>
      <w:lang w:val="en-US"/>
    </w:rPr>
  </w:style>
  <w:style w:type="character" w:styleId="Strong">
    <w:name w:val="Strong"/>
    <w:uiPriority w:val="22"/>
    <w:qFormat/>
    <w:rsid w:val="0029325F"/>
    <w:rPr>
      <w:b/>
      <w:bCs/>
    </w:rPr>
  </w:style>
  <w:style w:type="paragraph" w:customStyle="1" w:styleId="boxbullet">
    <w:name w:val="box bullet"/>
    <w:basedOn w:val="Normal"/>
    <w:rsid w:val="0029325F"/>
    <w:pPr>
      <w:numPr>
        <w:numId w:val="18"/>
      </w:numPr>
    </w:pPr>
    <w:rPr>
      <w:rFonts w:ascii="Arial" w:hAnsi="Arial"/>
      <w:sz w:val="22"/>
      <w:szCs w:val="20"/>
      <w:lang w:eastAsia="en-AU"/>
    </w:rPr>
  </w:style>
  <w:style w:type="paragraph" w:styleId="BodyText2">
    <w:name w:val="Body Text 2"/>
    <w:basedOn w:val="Normal"/>
    <w:link w:val="BodyText2Char"/>
    <w:rsid w:val="0029325F"/>
    <w:pPr>
      <w:spacing w:after="120" w:line="480" w:lineRule="auto"/>
    </w:pPr>
    <w:rPr>
      <w:rFonts w:cs="Times New Roman"/>
      <w:lang w:val="de-DE" w:eastAsia="de-DE"/>
    </w:rPr>
  </w:style>
  <w:style w:type="character" w:customStyle="1" w:styleId="BodyText2Char">
    <w:name w:val="Body Text 2 Char"/>
    <w:basedOn w:val="DefaultParagraphFont"/>
    <w:link w:val="BodyText2"/>
    <w:rsid w:val="0029325F"/>
    <w:rPr>
      <w:rFonts w:ascii="Times New Roman" w:eastAsia="Times New Roman" w:hAnsi="Times New Roman" w:cs="Times New Roman"/>
      <w:sz w:val="24"/>
      <w:szCs w:val="24"/>
      <w:lang w:val="de-DE" w:eastAsia="de-DE"/>
    </w:rPr>
  </w:style>
  <w:style w:type="paragraph" w:customStyle="1" w:styleId="usertext">
    <w:name w:val="usertext"/>
    <w:basedOn w:val="Normal"/>
    <w:rsid w:val="0029325F"/>
    <w:pPr>
      <w:spacing w:before="100" w:beforeAutospacing="1" w:after="100" w:afterAutospacing="1"/>
    </w:pPr>
    <w:rPr>
      <w:rFonts w:cs="Times New Roman"/>
      <w:lang w:val="en-US"/>
    </w:rPr>
  </w:style>
  <w:style w:type="character" w:styleId="FollowedHyperlink">
    <w:name w:val="FollowedHyperlink"/>
    <w:rsid w:val="0029325F"/>
    <w:rPr>
      <w:color w:val="800080"/>
      <w:u w:val="single"/>
    </w:rPr>
  </w:style>
  <w:style w:type="paragraph" w:customStyle="1" w:styleId="Normal89">
    <w:name w:val="Normal+89"/>
    <w:basedOn w:val="Default"/>
    <w:next w:val="Default"/>
    <w:uiPriority w:val="99"/>
    <w:rsid w:val="0029325F"/>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29325F"/>
    <w:rPr>
      <w:b/>
      <w:spacing w:val="0"/>
    </w:rPr>
  </w:style>
  <w:style w:type="character" w:customStyle="1" w:styleId="BoldandItalics">
    <w:name w:val="Bold and Italics"/>
    <w:qFormat/>
    <w:rsid w:val="0029325F"/>
    <w:rPr>
      <w:b/>
      <w:i/>
      <w:u w:val="none"/>
    </w:rPr>
  </w:style>
  <w:style w:type="paragraph" w:customStyle="1" w:styleId="TableBodyText">
    <w:name w:val="Table Body Text"/>
    <w:basedOn w:val="BodyText"/>
    <w:rsid w:val="0029325F"/>
    <w:pPr>
      <w:keepLines/>
      <w:spacing w:before="60" w:after="60"/>
      <w:contextualSpacing/>
    </w:pPr>
    <w:rPr>
      <w:szCs w:val="22"/>
      <w:lang w:val="en-AU" w:eastAsia="en-US"/>
    </w:rPr>
  </w:style>
  <w:style w:type="numbering" w:customStyle="1" w:styleId="Style2">
    <w:name w:val="Style2"/>
    <w:uiPriority w:val="99"/>
    <w:rsid w:val="0029325F"/>
    <w:pPr>
      <w:numPr>
        <w:numId w:val="32"/>
      </w:numPr>
    </w:pPr>
  </w:style>
  <w:style w:type="paragraph" w:styleId="ListBullet">
    <w:name w:val="List Bullet"/>
    <w:basedOn w:val="List"/>
    <w:rsid w:val="0029325F"/>
    <w:pPr>
      <w:keepNext/>
      <w:keepLines/>
      <w:numPr>
        <w:numId w:val="40"/>
      </w:numPr>
      <w:spacing w:before="40" w:after="40"/>
      <w:contextualSpacing/>
    </w:pPr>
    <w:rPr>
      <w:rFonts w:ascii="Times New Roman" w:hAnsi="Times New Roman" w:cs="Times New Roman"/>
      <w:sz w:val="24"/>
      <w:szCs w:val="22"/>
      <w:lang w:val="en-AU" w:eastAsia="en-US"/>
    </w:rPr>
  </w:style>
  <w:style w:type="paragraph" w:styleId="ListBullet2">
    <w:name w:val="List Bullet 2"/>
    <w:basedOn w:val="Normal"/>
    <w:uiPriority w:val="99"/>
    <w:unhideWhenUsed/>
    <w:rsid w:val="00C75C7C"/>
    <w:pPr>
      <w:numPr>
        <w:numId w:val="44"/>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5FF75-6048-4D1D-8FD6-18D183FC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bezzzy</dc:creator>
  <cp:lastModifiedBy>AOC</cp:lastModifiedBy>
  <cp:revision>3</cp:revision>
  <dcterms:created xsi:type="dcterms:W3CDTF">2018-12-15T10:11:00Z</dcterms:created>
  <dcterms:modified xsi:type="dcterms:W3CDTF">2018-12-15T10:12:00Z</dcterms:modified>
</cp:coreProperties>
</file>